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1A" w:rsidRPr="00A3451A" w:rsidRDefault="00A3451A" w:rsidP="00A3451A">
      <w:pPr>
        <w:spacing w:after="0" w:line="240" w:lineRule="auto"/>
        <w:rPr>
          <w:rFonts w:eastAsia="Times New Roman" w:cstheme="minorHAnsi"/>
          <w:sz w:val="24"/>
          <w:szCs w:val="24"/>
          <w:lang w:val="en-US" w:eastAsia="it-IT"/>
        </w:rPr>
      </w:pPr>
      <w:r w:rsidRPr="00A3451A">
        <w:rPr>
          <w:rFonts w:eastAsia="Times New Roman" w:cstheme="minorHAnsi"/>
          <w:color w:val="222222"/>
          <w:sz w:val="24"/>
          <w:szCs w:val="24"/>
          <w:shd w:val="clear" w:color="auto" w:fill="FFFFFF"/>
          <w:lang w:val="en-US" w:eastAsia="it-IT"/>
        </w:rPr>
        <w:t>Dear Sisters, Associates and other friends,</w:t>
      </w: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Many of you keep asking about arrangements for Marjory Gallagher.</w:t>
      </w: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There will be visitation (9:00 a.m.) and a Mass (10:00 a.m.) in memory of Marjory at the Sisters of Charity of Ottawa Motherhouse on Saturday, December 3, 2016 </w:t>
      </w: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 xml:space="preserve">Sisters Maryanne </w:t>
      </w:r>
      <w:proofErr w:type="spellStart"/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Ruzzo</w:t>
      </w:r>
      <w:proofErr w:type="spellEnd"/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 xml:space="preserve">, Mary Lynn </w:t>
      </w:r>
      <w:proofErr w:type="spellStart"/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Flett</w:t>
      </w:r>
      <w:proofErr w:type="spellEnd"/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 xml:space="preserve">, Lorraine Schroeder and Donna </w:t>
      </w:r>
      <w:proofErr w:type="spellStart"/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Geernaert</w:t>
      </w:r>
      <w:proofErr w:type="spellEnd"/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 xml:space="preserve"> are in Ottawa.</w:t>
      </w: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There will be visitation 1:30-3:00 p.m. with Prayer at 2:00 p.m. on Sunday, December 4, 2016 at Caritas Residence and a Mass of Christian Burial at 10:00 a.m. on Monday, December 5, 2016 followed by burial at Gate of Heaven.</w:t>
      </w: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We are grateful to the Sisters of Charity of Ottawa for their care for Marjory and their welcoming us to have a Mass there which supports Marjory's family, colleagues and other friends.</w:t>
      </w: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We are grateful to the Sisters and others at Caritas for their support in having the visitation and Mass in their home where Marjory planned to live a few years from now.</w:t>
      </w: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Thank you to our Sisters who will be present in Ottawa on Saturday and to those who have offered to help here in Halifax.</w:t>
      </w: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The obituaries will be in newspapers in Ottawa and Halifax later this week.</w:t>
      </w: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proofErr w:type="gramStart"/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wishing</w:t>
      </w:r>
      <w:proofErr w:type="gramEnd"/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 xml:space="preserve"> you and all enough,</w:t>
      </w:r>
    </w:p>
    <w:p w:rsidR="00A3451A" w:rsidRPr="00A3451A" w:rsidRDefault="00A3451A" w:rsidP="00A3451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 w:eastAsia="it-IT"/>
        </w:rPr>
      </w:pPr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 xml:space="preserve">Joan </w:t>
      </w:r>
      <w:r w:rsidRPr="00A3451A">
        <w:rPr>
          <w:rFonts w:eastAsia="Times New Roman" w:cstheme="minorHAnsi"/>
          <w:color w:val="222222"/>
          <w:sz w:val="24"/>
          <w:szCs w:val="24"/>
          <w:lang w:val="en-US" w:eastAsia="it-IT"/>
        </w:rPr>
        <w:t>O'Keefe</w:t>
      </w:r>
    </w:p>
    <w:p w:rsidR="00DE12CC" w:rsidRPr="00A3451A" w:rsidRDefault="00A3451A">
      <w:pPr>
        <w:rPr>
          <w:rFonts w:cstheme="minorHAnsi"/>
          <w:sz w:val="24"/>
          <w:szCs w:val="24"/>
        </w:rPr>
      </w:pPr>
      <w:r w:rsidRPr="00A3451A">
        <w:rPr>
          <w:rFonts w:cstheme="minorHAnsi"/>
          <w:sz w:val="24"/>
          <w:szCs w:val="24"/>
        </w:rPr>
        <w:t>Superior General</w:t>
      </w:r>
      <w:bookmarkStart w:id="0" w:name="_GoBack"/>
      <w:bookmarkEnd w:id="0"/>
    </w:p>
    <w:sectPr w:rsidR="00DE12CC" w:rsidRPr="00A345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1A"/>
    <w:rsid w:val="00A3451A"/>
    <w:rsid w:val="00AC3079"/>
    <w:rsid w:val="00E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3223E-6F55-49F6-A755-9D1AB7A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2016-11-30T11:34:00Z</dcterms:created>
  <dcterms:modified xsi:type="dcterms:W3CDTF">2016-11-30T11:40:00Z</dcterms:modified>
</cp:coreProperties>
</file>